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231F39" w:rsidRDefault="00A6596A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u w:val="single"/>
        </w:rPr>
        <w:t>Social Psychology</w:t>
      </w:r>
      <w:r>
        <w:rPr>
          <w:rFonts w:ascii="Times New Roman" w:eastAsia="Times New Roman" w:hAnsi="Times New Roman" w:cs="Times New Roman"/>
        </w:rPr>
        <w:t>- why social groups affect individual attitudes/ behaviors and vice versa</w:t>
      </w:r>
    </w:p>
    <w:p w14:paraId="00000002" w14:textId="77777777" w:rsidR="00231F39" w:rsidRDefault="00A659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1. Schemas- </w:t>
      </w:r>
      <w:r>
        <w:rPr>
          <w:rFonts w:ascii="Times New Roman" w:eastAsia="Times New Roman" w:hAnsi="Times New Roman" w:cs="Times New Roman"/>
        </w:rPr>
        <w:t>a cognitive filter through which we view the world and interpret information</w:t>
      </w:r>
    </w:p>
    <w:p w14:paraId="00000003" w14:textId="77777777" w:rsidR="00231F39" w:rsidRDefault="00A6596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Self schema</w:t>
      </w:r>
      <w:proofErr w:type="spellEnd"/>
      <w:r>
        <w:rPr>
          <w:rFonts w:ascii="Times New Roman" w:eastAsia="Times New Roman" w:hAnsi="Times New Roman" w:cs="Times New Roman"/>
        </w:rPr>
        <w:t>- A construct about one’s self</w:t>
      </w:r>
    </w:p>
    <w:p w14:paraId="00000004" w14:textId="77777777" w:rsidR="00231F39" w:rsidRDefault="00A6596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Self-serving biases</w:t>
      </w:r>
      <w:r>
        <w:rPr>
          <w:rFonts w:ascii="Times New Roman" w:eastAsia="Times New Roman" w:hAnsi="Times New Roman" w:cs="Times New Roman"/>
        </w:rPr>
        <w:t>- Tendencies to perceive ourselves in a positive light.</w:t>
      </w:r>
    </w:p>
    <w:p w14:paraId="00000005" w14:textId="77777777" w:rsidR="00231F39" w:rsidRDefault="00A659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2. Attribution- </w:t>
      </w:r>
      <w:r>
        <w:rPr>
          <w:rFonts w:ascii="Times New Roman" w:eastAsia="Times New Roman" w:hAnsi="Times New Roman" w:cs="Times New Roman"/>
        </w:rPr>
        <w:t xml:space="preserve">The way in which we explain the cause or causes of behavior </w:t>
      </w:r>
    </w:p>
    <w:p w14:paraId="00000006" w14:textId="77777777" w:rsidR="00231F39" w:rsidRDefault="00A6596A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Attribution theory</w:t>
      </w:r>
      <w:r>
        <w:rPr>
          <w:rFonts w:ascii="Times New Roman" w:eastAsia="Times New Roman" w:hAnsi="Times New Roman" w:cs="Times New Roman"/>
        </w:rPr>
        <w:t>- suggests that causes of behaviors comprise two dimensions:</w:t>
      </w:r>
    </w:p>
    <w:p w14:paraId="00000007" w14:textId="77777777" w:rsidR="00231F39" w:rsidRDefault="00A6596A">
      <w:pPr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Internal vs External </w:t>
      </w:r>
    </w:p>
    <w:p w14:paraId="00000008" w14:textId="77777777" w:rsidR="00231F39" w:rsidRDefault="00A6596A">
      <w:pPr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</w:rPr>
        <w:t xml:space="preserve">ble vs. Unstable </w:t>
      </w:r>
    </w:p>
    <w:p w14:paraId="00000009" w14:textId="77777777" w:rsidR="00231F39" w:rsidRDefault="00A6596A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Fundamental attribution error</w:t>
      </w:r>
      <w:r>
        <w:rPr>
          <w:rFonts w:ascii="Times New Roman" w:eastAsia="Times New Roman" w:hAnsi="Times New Roman" w:cs="Times New Roman"/>
        </w:rPr>
        <w:t xml:space="preserve">-The tendency to attribute behaviors of others to dispositional factors and to ignore other explanations such as external factors. </w:t>
      </w:r>
    </w:p>
    <w:p w14:paraId="0000000A" w14:textId="77777777" w:rsidR="00231F39" w:rsidRDefault="00A6596A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Situational attribution</w:t>
      </w:r>
      <w:r>
        <w:rPr>
          <w:rFonts w:ascii="Times New Roman" w:eastAsia="Times New Roman" w:hAnsi="Times New Roman" w:cs="Times New Roman"/>
        </w:rPr>
        <w:t>- attributing behavior to outside factor</w:t>
      </w:r>
    </w:p>
    <w:p w14:paraId="0000000B" w14:textId="77777777" w:rsidR="00231F39" w:rsidRDefault="00A6596A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Defensive att</w:t>
      </w:r>
      <w:r>
        <w:rPr>
          <w:rFonts w:ascii="Times New Roman" w:eastAsia="Times New Roman" w:hAnsi="Times New Roman" w:cs="Times New Roman"/>
          <w:b/>
          <w:i/>
        </w:rPr>
        <w:t>ribution</w:t>
      </w:r>
      <w:r>
        <w:rPr>
          <w:rFonts w:ascii="Times New Roman" w:eastAsia="Times New Roman" w:hAnsi="Times New Roman" w:cs="Times New Roman"/>
        </w:rPr>
        <w:t xml:space="preserve">- blaming a victim for their misfortune </w:t>
      </w:r>
    </w:p>
    <w:p w14:paraId="0000000C" w14:textId="77777777" w:rsidR="00231F39" w:rsidRDefault="00A6596A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Dispositional attribution</w:t>
      </w:r>
      <w:r>
        <w:rPr>
          <w:rFonts w:ascii="Times New Roman" w:eastAsia="Times New Roman" w:hAnsi="Times New Roman" w:cs="Times New Roman"/>
        </w:rPr>
        <w:t xml:space="preserve">-attributing behavior to a personality trait </w:t>
      </w:r>
    </w:p>
    <w:p w14:paraId="0000000D" w14:textId="77777777" w:rsidR="00231F39" w:rsidRDefault="00A659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3. Attitude-</w:t>
      </w:r>
    </w:p>
    <w:p w14:paraId="0000000E" w14:textId="77777777" w:rsidR="00231F39" w:rsidRDefault="00A6596A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Cognitive dissonance</w:t>
      </w:r>
      <w:r>
        <w:rPr>
          <w:rFonts w:ascii="Times New Roman" w:eastAsia="Times New Roman" w:hAnsi="Times New Roman" w:cs="Times New Roman"/>
        </w:rPr>
        <w:t>- identifies the discomfort felt when we hold two contradictory views simultaneously or act in a way th</w:t>
      </w:r>
      <w:r>
        <w:rPr>
          <w:rFonts w:ascii="Times New Roman" w:eastAsia="Times New Roman" w:hAnsi="Times New Roman" w:cs="Times New Roman"/>
        </w:rPr>
        <w:t>at conflicts with our beliefs</w:t>
      </w:r>
    </w:p>
    <w:p w14:paraId="0000000F" w14:textId="77777777" w:rsidR="00231F39" w:rsidRDefault="00A6596A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Role playing</w:t>
      </w:r>
      <w:r>
        <w:rPr>
          <w:rFonts w:ascii="Times New Roman" w:eastAsia="Times New Roman" w:hAnsi="Times New Roman" w:cs="Times New Roman"/>
        </w:rPr>
        <w:t xml:space="preserve">- people assume the characteristics </w:t>
      </w:r>
      <w:proofErr w:type="gramStart"/>
      <w:r>
        <w:rPr>
          <w:rFonts w:ascii="Times New Roman" w:eastAsia="Times New Roman" w:hAnsi="Times New Roman" w:cs="Times New Roman"/>
        </w:rPr>
        <w:t>of  the</w:t>
      </w:r>
      <w:proofErr w:type="gramEnd"/>
      <w:r>
        <w:rPr>
          <w:rFonts w:ascii="Times New Roman" w:eastAsia="Times New Roman" w:hAnsi="Times New Roman" w:cs="Times New Roman"/>
        </w:rPr>
        <w:t xml:space="preserve"> roles they play</w:t>
      </w:r>
    </w:p>
    <w:p w14:paraId="00000010" w14:textId="77777777" w:rsidR="00231F39" w:rsidRDefault="00A6596A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Just world phenomenon</w:t>
      </w:r>
    </w:p>
    <w:p w14:paraId="00000011" w14:textId="77777777" w:rsidR="00231F39" w:rsidRDefault="00A6596A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Self-fulfilling prophecy- </w:t>
      </w:r>
      <w:r>
        <w:rPr>
          <w:rFonts w:ascii="Times New Roman" w:eastAsia="Times New Roman" w:hAnsi="Times New Roman" w:cs="Times New Roman"/>
        </w:rPr>
        <w:t xml:space="preserve">outcomes meet expectations because of prior beliefs </w:t>
      </w:r>
    </w:p>
    <w:p w14:paraId="00000012" w14:textId="77777777" w:rsidR="00231F39" w:rsidRDefault="00A6596A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Frustration-aggression hypothesis</w:t>
      </w:r>
      <w:proofErr w:type="gramStart"/>
      <w:r>
        <w:rPr>
          <w:rFonts w:ascii="Times New Roman" w:eastAsia="Times New Roman" w:hAnsi="Times New Roman" w:cs="Times New Roman"/>
          <w:b/>
          <w:i/>
        </w:rPr>
        <w:t xml:space="preserve">-  </w:t>
      </w:r>
      <w:r>
        <w:rPr>
          <w:rFonts w:ascii="Times New Roman" w:eastAsia="Times New Roman" w:hAnsi="Times New Roman" w:cs="Times New Roman"/>
        </w:rPr>
        <w:t>when</w:t>
      </w:r>
      <w:proofErr w:type="gramEnd"/>
      <w:r>
        <w:rPr>
          <w:rFonts w:ascii="Times New Roman" w:eastAsia="Times New Roman" w:hAnsi="Times New Roman" w:cs="Times New Roman"/>
        </w:rPr>
        <w:t xml:space="preserve"> goals are no</w:t>
      </w:r>
      <w:r>
        <w:rPr>
          <w:rFonts w:ascii="Times New Roman" w:eastAsia="Times New Roman" w:hAnsi="Times New Roman" w:cs="Times New Roman"/>
        </w:rPr>
        <w:t xml:space="preserve">t met people act out aggressively </w:t>
      </w:r>
    </w:p>
    <w:p w14:paraId="00000013" w14:textId="77777777" w:rsidR="00231F39" w:rsidRDefault="00A6596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4. Stereotypes, Discrimination, Prejudices, Ethnocentrism </w:t>
      </w:r>
    </w:p>
    <w:p w14:paraId="00000014" w14:textId="77777777" w:rsidR="00231F39" w:rsidRDefault="00A6596A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Stereotype</w:t>
      </w:r>
      <w:r>
        <w:rPr>
          <w:rFonts w:ascii="Times New Roman" w:eastAsia="Times New Roman" w:hAnsi="Times New Roman" w:cs="Times New Roman"/>
        </w:rPr>
        <w:t>- An overgeneralized attitude about a group of people</w:t>
      </w:r>
    </w:p>
    <w:p w14:paraId="00000015" w14:textId="77777777" w:rsidR="00231F39" w:rsidRDefault="00A6596A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Discrimination</w:t>
      </w:r>
      <w:r>
        <w:rPr>
          <w:rFonts w:ascii="Times New Roman" w:eastAsia="Times New Roman" w:hAnsi="Times New Roman" w:cs="Times New Roman"/>
        </w:rPr>
        <w:t xml:space="preserve">- Negative behavior toward members of a target group based on race, ethnicity or </w:t>
      </w:r>
      <w:proofErr w:type="gramStart"/>
      <w:r>
        <w:rPr>
          <w:rFonts w:ascii="Times New Roman" w:eastAsia="Times New Roman" w:hAnsi="Times New Roman" w:cs="Times New Roman"/>
        </w:rPr>
        <w:t>oth</w:t>
      </w:r>
      <w:r>
        <w:rPr>
          <w:rFonts w:ascii="Times New Roman" w:eastAsia="Times New Roman" w:hAnsi="Times New Roman" w:cs="Times New Roman"/>
        </w:rPr>
        <w:t>er</w:t>
      </w:r>
      <w:proofErr w:type="gramEnd"/>
      <w:r>
        <w:rPr>
          <w:rFonts w:ascii="Times New Roman" w:eastAsia="Times New Roman" w:hAnsi="Times New Roman" w:cs="Times New Roman"/>
        </w:rPr>
        <w:t xml:space="preserve"> shared characteristic</w:t>
      </w:r>
    </w:p>
    <w:p w14:paraId="00000016" w14:textId="77777777" w:rsidR="00231F39" w:rsidRDefault="00A6596A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Prejudices</w:t>
      </w:r>
      <w:r>
        <w:rPr>
          <w:rFonts w:ascii="Times New Roman" w:eastAsia="Times New Roman" w:hAnsi="Times New Roman" w:cs="Times New Roman"/>
        </w:rPr>
        <w:t>- Unjustified, usually negative judgements about a group of people based on their membership in a group</w:t>
      </w:r>
    </w:p>
    <w:p w14:paraId="00000017" w14:textId="77777777" w:rsidR="00231F39" w:rsidRDefault="00A6596A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Ethnocentrism</w:t>
      </w:r>
      <w:r>
        <w:rPr>
          <w:rFonts w:ascii="Times New Roman" w:eastAsia="Times New Roman" w:hAnsi="Times New Roman" w:cs="Times New Roman"/>
        </w:rPr>
        <w:t>-judging other cultures based on the values and characteristics of one’s culture</w:t>
      </w:r>
    </w:p>
    <w:p w14:paraId="00000018" w14:textId="77777777" w:rsidR="00231F39" w:rsidRDefault="00A6596A">
      <w:pPr>
        <w:ind w:left="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5. Group Behavior-</w:t>
      </w:r>
    </w:p>
    <w:p w14:paraId="00000019" w14:textId="77777777" w:rsidR="00231F39" w:rsidRDefault="00A6596A">
      <w:pPr>
        <w:numPr>
          <w:ilvl w:val="0"/>
          <w:numId w:val="6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Affecting actions-</w:t>
      </w:r>
    </w:p>
    <w:p w14:paraId="0000001A" w14:textId="77777777" w:rsidR="00231F39" w:rsidRDefault="00A6596A">
      <w:pPr>
        <w:numPr>
          <w:ilvl w:val="1"/>
          <w:numId w:val="6"/>
        </w:num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Deindividuation</w:t>
      </w:r>
      <w:r>
        <w:rPr>
          <w:rFonts w:ascii="Times New Roman" w:eastAsia="Times New Roman" w:hAnsi="Times New Roman" w:cs="Times New Roman"/>
        </w:rPr>
        <w:t>- the loss of identity as a result of participation in a larger group</w:t>
      </w:r>
    </w:p>
    <w:p w14:paraId="0000001B" w14:textId="77777777" w:rsidR="00231F39" w:rsidRDefault="00A6596A">
      <w:pPr>
        <w:numPr>
          <w:ilvl w:val="1"/>
          <w:numId w:val="6"/>
        </w:num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Bystander effect</w:t>
      </w:r>
      <w:r>
        <w:rPr>
          <w:rFonts w:ascii="Times New Roman" w:eastAsia="Times New Roman" w:hAnsi="Times New Roman" w:cs="Times New Roman"/>
        </w:rPr>
        <w:t>- People are less likely to help someone in need if there are other people watching the distress</w:t>
      </w:r>
    </w:p>
    <w:p w14:paraId="0000001C" w14:textId="77777777" w:rsidR="00231F39" w:rsidRDefault="00A6596A">
      <w:pPr>
        <w:numPr>
          <w:ilvl w:val="1"/>
          <w:numId w:val="6"/>
        </w:num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Social loafing</w:t>
      </w:r>
      <w:r>
        <w:rPr>
          <w:rFonts w:ascii="Times New Roman" w:eastAsia="Times New Roman" w:hAnsi="Times New Roman" w:cs="Times New Roman"/>
        </w:rPr>
        <w:t>- The tendency to exert less effort when working in a group if individual effort cannot be measured independently</w:t>
      </w:r>
    </w:p>
    <w:p w14:paraId="0000001D" w14:textId="77777777" w:rsidR="00231F39" w:rsidRDefault="00A6596A">
      <w:pPr>
        <w:numPr>
          <w:ilvl w:val="1"/>
          <w:numId w:val="6"/>
        </w:num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Social facilitation</w:t>
      </w:r>
      <w:r>
        <w:rPr>
          <w:rFonts w:ascii="Times New Roman" w:eastAsia="Times New Roman" w:hAnsi="Times New Roman" w:cs="Times New Roman"/>
        </w:rPr>
        <w:t>- Performanc</w:t>
      </w:r>
      <w:r>
        <w:rPr>
          <w:rFonts w:ascii="Times New Roman" w:eastAsia="Times New Roman" w:hAnsi="Times New Roman" w:cs="Times New Roman"/>
        </w:rPr>
        <w:t xml:space="preserve">e is enhanced by the presence of others watching you perform </w:t>
      </w:r>
    </w:p>
    <w:p w14:paraId="0000001E" w14:textId="77777777" w:rsidR="00231F39" w:rsidRDefault="00A6596A">
      <w:pPr>
        <w:numPr>
          <w:ilvl w:val="1"/>
          <w:numId w:val="6"/>
        </w:numPr>
        <w:ind w:left="216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Social Inhibition- </w:t>
      </w:r>
      <w:r>
        <w:rPr>
          <w:rFonts w:ascii="Times New Roman" w:eastAsia="Times New Roman" w:hAnsi="Times New Roman" w:cs="Times New Roman"/>
        </w:rPr>
        <w:t xml:space="preserve">Performance is diminished by the presence of others watching </w:t>
      </w:r>
    </w:p>
    <w:p w14:paraId="0000001F" w14:textId="77777777" w:rsidR="00231F39" w:rsidRDefault="00A6596A">
      <w:pPr>
        <w:numPr>
          <w:ilvl w:val="1"/>
          <w:numId w:val="6"/>
        </w:numPr>
        <w:ind w:left="216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Altruism</w:t>
      </w:r>
    </w:p>
    <w:p w14:paraId="00000020" w14:textId="77777777" w:rsidR="00231F39" w:rsidRDefault="00A6596A">
      <w:pPr>
        <w:numPr>
          <w:ilvl w:val="2"/>
          <w:numId w:val="6"/>
        </w:numPr>
        <w:ind w:left="2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Empathy Altruism Hypothesis- The concept of selfless behavior out of concern for the well-being of other</w:t>
      </w:r>
      <w:r>
        <w:rPr>
          <w:rFonts w:ascii="Times New Roman" w:eastAsia="Times New Roman" w:hAnsi="Times New Roman" w:cs="Times New Roman"/>
        </w:rPr>
        <w:t xml:space="preserve">s. </w:t>
      </w:r>
    </w:p>
    <w:p w14:paraId="00000021" w14:textId="77777777" w:rsidR="00231F39" w:rsidRDefault="00A6596A">
      <w:pPr>
        <w:numPr>
          <w:ilvl w:val="1"/>
          <w:numId w:val="6"/>
        </w:num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Social traps-</w:t>
      </w:r>
      <w:r>
        <w:rPr>
          <w:rFonts w:ascii="Times New Roman" w:eastAsia="Times New Roman" w:hAnsi="Times New Roman" w:cs="Times New Roman"/>
        </w:rPr>
        <w:t xml:space="preserve"> Short term goal is more desired than the </w:t>
      </w:r>
      <w:proofErr w:type="gramStart"/>
      <w:r>
        <w:rPr>
          <w:rFonts w:ascii="Times New Roman" w:eastAsia="Times New Roman" w:hAnsi="Times New Roman" w:cs="Times New Roman"/>
        </w:rPr>
        <w:t>long term</w:t>
      </w:r>
      <w:proofErr w:type="gramEnd"/>
      <w:r>
        <w:rPr>
          <w:rFonts w:ascii="Times New Roman" w:eastAsia="Times New Roman" w:hAnsi="Times New Roman" w:cs="Times New Roman"/>
        </w:rPr>
        <w:t xml:space="preserve"> consequences</w:t>
      </w:r>
    </w:p>
    <w:p w14:paraId="00000022" w14:textId="77777777" w:rsidR="00231F39" w:rsidRDefault="00A6596A">
      <w:pPr>
        <w:numPr>
          <w:ilvl w:val="1"/>
          <w:numId w:val="6"/>
        </w:num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Chameleon effect-</w:t>
      </w:r>
      <w:r>
        <w:rPr>
          <w:rFonts w:ascii="Times New Roman" w:eastAsia="Times New Roman" w:hAnsi="Times New Roman" w:cs="Times New Roman"/>
        </w:rPr>
        <w:t>tendency to mimic or imitate a person’s speech and tendencies</w:t>
      </w:r>
    </w:p>
    <w:p w14:paraId="00000023" w14:textId="77777777" w:rsidR="00231F39" w:rsidRDefault="00A6596A">
      <w:pPr>
        <w:numPr>
          <w:ilvl w:val="0"/>
          <w:numId w:val="6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Affecting Opinions-</w:t>
      </w:r>
    </w:p>
    <w:p w14:paraId="00000024" w14:textId="77777777" w:rsidR="00231F39" w:rsidRDefault="00A6596A">
      <w:pPr>
        <w:numPr>
          <w:ilvl w:val="1"/>
          <w:numId w:val="6"/>
        </w:num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Group polarization-</w:t>
      </w:r>
      <w:r>
        <w:rPr>
          <w:rFonts w:ascii="Times New Roman" w:eastAsia="Times New Roman" w:hAnsi="Times New Roman" w:cs="Times New Roman"/>
        </w:rPr>
        <w:t xml:space="preserve"> holding extreme views after group discussion </w:t>
      </w:r>
    </w:p>
    <w:p w14:paraId="00000025" w14:textId="77777777" w:rsidR="00231F39" w:rsidRDefault="00A6596A">
      <w:pPr>
        <w:numPr>
          <w:ilvl w:val="1"/>
          <w:numId w:val="6"/>
        </w:num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Groupthin</w:t>
      </w:r>
      <w:r>
        <w:rPr>
          <w:rFonts w:ascii="Times New Roman" w:eastAsia="Times New Roman" w:hAnsi="Times New Roman" w:cs="Times New Roman"/>
          <w:b/>
          <w:i/>
        </w:rPr>
        <w:t xml:space="preserve">k- </w:t>
      </w:r>
      <w:r>
        <w:rPr>
          <w:rFonts w:ascii="Times New Roman" w:eastAsia="Times New Roman" w:hAnsi="Times New Roman" w:cs="Times New Roman"/>
        </w:rPr>
        <w:t>Making bad decisions because of the illusion that the plan is good and supported by all members of the group.</w:t>
      </w:r>
    </w:p>
    <w:p w14:paraId="00000026" w14:textId="77777777" w:rsidR="00231F39" w:rsidRDefault="00A6596A">
      <w:pPr>
        <w:numPr>
          <w:ilvl w:val="1"/>
          <w:numId w:val="6"/>
        </w:numPr>
        <w:ind w:left="216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Diffusion of responsibility- </w:t>
      </w:r>
      <w:r>
        <w:rPr>
          <w:rFonts w:ascii="Times New Roman" w:eastAsia="Times New Roman" w:hAnsi="Times New Roman" w:cs="Times New Roman"/>
        </w:rPr>
        <w:t xml:space="preserve">someone is less likely to </w:t>
      </w:r>
      <w:proofErr w:type="gramStart"/>
      <w:r>
        <w:rPr>
          <w:rFonts w:ascii="Times New Roman" w:eastAsia="Times New Roman" w:hAnsi="Times New Roman" w:cs="Times New Roman"/>
        </w:rPr>
        <w:t>take action</w:t>
      </w:r>
      <w:proofErr w:type="gramEnd"/>
      <w:r>
        <w:rPr>
          <w:rFonts w:ascii="Times New Roman" w:eastAsia="Times New Roman" w:hAnsi="Times New Roman" w:cs="Times New Roman"/>
        </w:rPr>
        <w:t xml:space="preserve"> when others are present</w:t>
      </w:r>
    </w:p>
    <w:p w14:paraId="00000027" w14:textId="77777777" w:rsidR="00231F39" w:rsidRDefault="00A6596A">
      <w:pPr>
        <w:numPr>
          <w:ilvl w:val="1"/>
          <w:numId w:val="6"/>
        </w:numPr>
        <w:ind w:left="216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Outgroup homogeneity- </w:t>
      </w:r>
      <w:r>
        <w:rPr>
          <w:rFonts w:ascii="Times New Roman" w:eastAsia="Times New Roman" w:hAnsi="Times New Roman" w:cs="Times New Roman"/>
        </w:rPr>
        <w:t>One’s perception of members ou</w:t>
      </w:r>
      <w:r>
        <w:rPr>
          <w:rFonts w:ascii="Times New Roman" w:eastAsia="Times New Roman" w:hAnsi="Times New Roman" w:cs="Times New Roman"/>
        </w:rPr>
        <w:t xml:space="preserve">tside of their group is more </w:t>
      </w:r>
      <w:proofErr w:type="gramStart"/>
      <w:r>
        <w:rPr>
          <w:rFonts w:ascii="Times New Roman" w:eastAsia="Times New Roman" w:hAnsi="Times New Roman" w:cs="Times New Roman"/>
        </w:rPr>
        <w:t>similar to</w:t>
      </w:r>
      <w:proofErr w:type="gramEnd"/>
      <w:r>
        <w:rPr>
          <w:rFonts w:ascii="Times New Roman" w:eastAsia="Times New Roman" w:hAnsi="Times New Roman" w:cs="Times New Roman"/>
        </w:rPr>
        <w:t xml:space="preserve"> them than in-group members</w:t>
      </w:r>
    </w:p>
    <w:p w14:paraId="00000028" w14:textId="77777777" w:rsidR="00231F39" w:rsidRDefault="00A6596A">
      <w:pPr>
        <w:numPr>
          <w:ilvl w:val="1"/>
          <w:numId w:val="6"/>
        </w:numPr>
        <w:ind w:left="216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Scapegoat- </w:t>
      </w:r>
      <w:r>
        <w:rPr>
          <w:rFonts w:ascii="Times New Roman" w:eastAsia="Times New Roman" w:hAnsi="Times New Roman" w:cs="Times New Roman"/>
        </w:rPr>
        <w:t>A person or thing blamed for wrongdoings, mistakes or faults for another</w:t>
      </w:r>
    </w:p>
    <w:p w14:paraId="00000029" w14:textId="77777777" w:rsidR="00231F39" w:rsidRDefault="00A6596A">
      <w:pPr>
        <w:numPr>
          <w:ilvl w:val="1"/>
          <w:numId w:val="6"/>
        </w:num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Social identit</w:t>
      </w:r>
      <w:r>
        <w:rPr>
          <w:rFonts w:ascii="Times New Roman" w:eastAsia="Times New Roman" w:hAnsi="Times New Roman" w:cs="Times New Roman"/>
        </w:rPr>
        <w:t>y- A person’s sense of self based on their participation in a group</w:t>
      </w:r>
    </w:p>
    <w:p w14:paraId="0000002A" w14:textId="77777777" w:rsidR="00231F39" w:rsidRDefault="00A6596A">
      <w:pPr>
        <w:ind w:left="7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6. Experiments</w:t>
      </w:r>
    </w:p>
    <w:p w14:paraId="0000002B" w14:textId="77777777" w:rsidR="00231F39" w:rsidRDefault="00A6596A">
      <w:pPr>
        <w:numPr>
          <w:ilvl w:val="0"/>
          <w:numId w:val="4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Stanley </w:t>
      </w:r>
      <w:r>
        <w:rPr>
          <w:rFonts w:ascii="Times New Roman" w:eastAsia="Times New Roman" w:hAnsi="Times New Roman" w:cs="Times New Roman"/>
        </w:rPr>
        <w:t>Milgram</w:t>
      </w:r>
    </w:p>
    <w:p w14:paraId="0000002C" w14:textId="77777777" w:rsidR="00231F39" w:rsidRDefault="00A6596A">
      <w:pPr>
        <w:numPr>
          <w:ilvl w:val="1"/>
          <w:numId w:val="4"/>
        </w:num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Shock test- people were instructed to deliver shocks to another person</w:t>
      </w:r>
    </w:p>
    <w:p w14:paraId="0000002D" w14:textId="77777777" w:rsidR="00231F39" w:rsidRDefault="00A6596A">
      <w:pPr>
        <w:numPr>
          <w:ilvl w:val="0"/>
          <w:numId w:val="4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Solomon Asch</w:t>
      </w:r>
    </w:p>
    <w:p w14:paraId="0000002E" w14:textId="77777777" w:rsidR="00231F39" w:rsidRDefault="00A6596A">
      <w:pPr>
        <w:numPr>
          <w:ilvl w:val="1"/>
          <w:numId w:val="4"/>
        </w:num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Line test- people were asked to say which line was the longest in front of a group who had responded with an obviously incorrect answer</w:t>
      </w:r>
    </w:p>
    <w:p w14:paraId="0000002F" w14:textId="77777777" w:rsidR="00231F39" w:rsidRDefault="00A6596A">
      <w:pPr>
        <w:numPr>
          <w:ilvl w:val="0"/>
          <w:numId w:val="4"/>
        </w:num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Philip Zimbardo</w:t>
      </w:r>
    </w:p>
    <w:p w14:paraId="00000030" w14:textId="77777777" w:rsidR="00231F39" w:rsidRDefault="00A6596A">
      <w:pPr>
        <w:numPr>
          <w:ilvl w:val="1"/>
          <w:numId w:val="4"/>
        </w:numPr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Stanford Prison Experiment- men were assigned the roles of either guard or prisoner and assumed the characteristics and performed the actions typical of that role</w:t>
      </w:r>
    </w:p>
    <w:p w14:paraId="00000031" w14:textId="77777777" w:rsidR="00231F39" w:rsidRDefault="00A6596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7. Persuasion-</w:t>
      </w:r>
    </w:p>
    <w:p w14:paraId="00000032" w14:textId="77777777" w:rsidR="00231F39" w:rsidRDefault="00A6596A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Door-in-the-face approach</w:t>
      </w:r>
      <w:r>
        <w:rPr>
          <w:rFonts w:ascii="Times New Roman" w:eastAsia="Times New Roman" w:hAnsi="Times New Roman" w:cs="Times New Roman"/>
        </w:rPr>
        <w:t>- if you ask someone for a larger request at first--o</w:t>
      </w:r>
      <w:r>
        <w:rPr>
          <w:rFonts w:ascii="Times New Roman" w:eastAsia="Times New Roman" w:hAnsi="Times New Roman" w:cs="Times New Roman"/>
        </w:rPr>
        <w:t>ne they will most likely refuse-- they will be more likely to comply to a smaller request later</w:t>
      </w:r>
    </w:p>
    <w:p w14:paraId="00000033" w14:textId="77777777" w:rsidR="00231F39" w:rsidRDefault="00A6596A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Foot-in-the-door approach</w:t>
      </w:r>
      <w:r>
        <w:rPr>
          <w:rFonts w:ascii="Times New Roman" w:eastAsia="Times New Roman" w:hAnsi="Times New Roman" w:cs="Times New Roman"/>
        </w:rPr>
        <w:t>- if you ask someone to do a small thing first, they are more likely to comply with a large request later</w:t>
      </w:r>
    </w:p>
    <w:p w14:paraId="00000034" w14:textId="77777777" w:rsidR="00231F39" w:rsidRDefault="00A6596A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Low balling</w:t>
      </w:r>
    </w:p>
    <w:p w14:paraId="00000035" w14:textId="77777777" w:rsidR="00231F39" w:rsidRDefault="00A6596A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Limited time </w:t>
      </w:r>
      <w:proofErr w:type="gramStart"/>
      <w:r>
        <w:rPr>
          <w:rFonts w:ascii="Times New Roman" w:eastAsia="Times New Roman" w:hAnsi="Times New Roman" w:cs="Times New Roman"/>
          <w:b/>
          <w:i/>
        </w:rPr>
        <w:t>offe</w:t>
      </w:r>
      <w:r>
        <w:rPr>
          <w:rFonts w:ascii="Times New Roman" w:eastAsia="Times New Roman" w:hAnsi="Times New Roman" w:cs="Times New Roman"/>
          <w:b/>
          <w:i/>
        </w:rPr>
        <w:t>r</w:t>
      </w:r>
      <w:proofErr w:type="gramEnd"/>
    </w:p>
    <w:p w14:paraId="00000036" w14:textId="77777777" w:rsidR="00231F39" w:rsidRDefault="00A6596A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Everyone is buying (bandwagon)</w:t>
      </w:r>
    </w:p>
    <w:p w14:paraId="00000037" w14:textId="77777777" w:rsidR="00231F39" w:rsidRDefault="00A659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</w:rPr>
        <w:t xml:space="preserve">Central Route to Persuasion- </w:t>
      </w:r>
      <w:r>
        <w:rPr>
          <w:rFonts w:ascii="Times New Roman" w:eastAsia="Times New Roman" w:hAnsi="Times New Roman" w:cs="Times New Roman"/>
        </w:rPr>
        <w:t xml:space="preserve">involves logic towards a highly motivated audience </w:t>
      </w:r>
    </w:p>
    <w:p w14:paraId="00000038" w14:textId="77777777" w:rsidR="00231F39" w:rsidRDefault="00A659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Peripheral route to Persuasion- </w:t>
      </w:r>
      <w:r>
        <w:rPr>
          <w:rFonts w:ascii="Times New Roman" w:eastAsia="Times New Roman" w:hAnsi="Times New Roman" w:cs="Times New Roman"/>
        </w:rPr>
        <w:t>relies on emotion or other superficial factors</w:t>
      </w:r>
    </w:p>
    <w:p w14:paraId="00000039" w14:textId="77777777" w:rsidR="00231F39" w:rsidRDefault="00A6596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8. Attraction-</w:t>
      </w:r>
    </w:p>
    <w:p w14:paraId="0000003A" w14:textId="77777777" w:rsidR="00231F39" w:rsidRDefault="00A6596A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Triangular conception of love</w:t>
      </w:r>
    </w:p>
    <w:p w14:paraId="0000003B" w14:textId="77777777" w:rsidR="00231F39" w:rsidRDefault="00A6596A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Companionate love- </w:t>
      </w:r>
      <w:r>
        <w:rPr>
          <w:rFonts w:ascii="Times New Roman" w:eastAsia="Times New Roman" w:hAnsi="Times New Roman" w:cs="Times New Roman"/>
        </w:rPr>
        <w:t>intimacy + commitment</w:t>
      </w:r>
    </w:p>
    <w:p w14:paraId="0000003C" w14:textId="77777777" w:rsidR="00231F39" w:rsidRDefault="00A6596A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Romantic love- </w:t>
      </w:r>
      <w:r>
        <w:rPr>
          <w:rFonts w:ascii="Times New Roman" w:eastAsia="Times New Roman" w:hAnsi="Times New Roman" w:cs="Times New Roman"/>
        </w:rPr>
        <w:t>passion + intimacy</w:t>
      </w:r>
    </w:p>
    <w:p w14:paraId="0000003D" w14:textId="77777777" w:rsidR="00231F39" w:rsidRDefault="00A6596A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Fatuous love- </w:t>
      </w:r>
      <w:r>
        <w:rPr>
          <w:rFonts w:ascii="Times New Roman" w:eastAsia="Times New Roman" w:hAnsi="Times New Roman" w:cs="Times New Roman"/>
        </w:rPr>
        <w:t>passion + commitment</w:t>
      </w:r>
    </w:p>
    <w:p w14:paraId="0000003E" w14:textId="77777777" w:rsidR="00231F39" w:rsidRDefault="00A6596A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Contributors to attraction</w:t>
      </w:r>
    </w:p>
    <w:p w14:paraId="0000003F" w14:textId="77777777" w:rsidR="00231F39" w:rsidRDefault="00A6596A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Mere exposure effect- </w:t>
      </w:r>
      <w:r>
        <w:rPr>
          <w:rFonts w:ascii="Times New Roman" w:eastAsia="Times New Roman" w:hAnsi="Times New Roman" w:cs="Times New Roman"/>
        </w:rPr>
        <w:t>liking someone or something occurs merely because of repeatedly see</w:t>
      </w:r>
      <w:r>
        <w:rPr>
          <w:rFonts w:ascii="Times New Roman" w:eastAsia="Times New Roman" w:hAnsi="Times New Roman" w:cs="Times New Roman"/>
        </w:rPr>
        <w:t>ing that person or thing</w:t>
      </w:r>
    </w:p>
    <w:p w14:paraId="00000040" w14:textId="77777777" w:rsidR="00231F39" w:rsidRDefault="00A6596A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Proximity effect- </w:t>
      </w:r>
      <w:r>
        <w:rPr>
          <w:rFonts w:ascii="Times New Roman" w:eastAsia="Times New Roman" w:hAnsi="Times New Roman" w:cs="Times New Roman"/>
        </w:rPr>
        <w:t>liking people because you are closer to them physically</w:t>
      </w:r>
    </w:p>
    <w:p w14:paraId="00000041" w14:textId="77777777" w:rsidR="00231F39" w:rsidRDefault="00A6596A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Physical attractiveness stereotype- </w:t>
      </w:r>
      <w:r>
        <w:rPr>
          <w:rFonts w:ascii="Times New Roman" w:eastAsia="Times New Roman" w:hAnsi="Times New Roman" w:cs="Times New Roman"/>
        </w:rPr>
        <w:t>people provide positive characteristics to attractive people more than they would to unattractive people</w:t>
      </w:r>
    </w:p>
    <w:p w14:paraId="00000042" w14:textId="77777777" w:rsidR="00231F39" w:rsidRDefault="00A6596A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Matching hypothe</w:t>
      </w:r>
      <w:r>
        <w:rPr>
          <w:rFonts w:ascii="Times New Roman" w:eastAsia="Times New Roman" w:hAnsi="Times New Roman" w:cs="Times New Roman"/>
          <w:b/>
          <w:i/>
        </w:rPr>
        <w:t xml:space="preserve">sis- </w:t>
      </w:r>
      <w:r>
        <w:rPr>
          <w:rFonts w:ascii="Times New Roman" w:eastAsia="Times New Roman" w:hAnsi="Times New Roman" w:cs="Times New Roman"/>
        </w:rPr>
        <w:t>attracted to people just as attractive as you are</w:t>
      </w:r>
    </w:p>
    <w:p w14:paraId="00000043" w14:textId="77777777" w:rsidR="00231F39" w:rsidRDefault="00A6596A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Reciprocity- </w:t>
      </w:r>
      <w:r>
        <w:rPr>
          <w:rFonts w:ascii="Times New Roman" w:eastAsia="Times New Roman" w:hAnsi="Times New Roman" w:cs="Times New Roman"/>
        </w:rPr>
        <w:t>liking someone because they like you</w:t>
      </w:r>
    </w:p>
    <w:p w14:paraId="00000044" w14:textId="77777777" w:rsidR="00231F39" w:rsidRDefault="00231F39">
      <w:pPr>
        <w:ind w:left="1440"/>
        <w:rPr>
          <w:rFonts w:ascii="Times New Roman" w:eastAsia="Times New Roman" w:hAnsi="Times New Roman" w:cs="Times New Roman"/>
        </w:rPr>
      </w:pPr>
    </w:p>
    <w:p w14:paraId="00000045" w14:textId="77777777" w:rsidR="00231F39" w:rsidRDefault="00231F39"/>
    <w:sectPr w:rsidR="00231F39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D32FF" w14:textId="77777777" w:rsidR="00A6596A" w:rsidRDefault="00A6596A">
      <w:pPr>
        <w:spacing w:line="240" w:lineRule="auto"/>
      </w:pPr>
      <w:r>
        <w:separator/>
      </w:r>
    </w:p>
  </w:endnote>
  <w:endnote w:type="continuationSeparator" w:id="0">
    <w:p w14:paraId="38118A41" w14:textId="77777777" w:rsidR="00A6596A" w:rsidRDefault="00A65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6" w14:textId="77777777" w:rsidR="00231F39" w:rsidRDefault="00231F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689BF" w14:textId="77777777" w:rsidR="00A6596A" w:rsidRDefault="00A6596A">
      <w:pPr>
        <w:spacing w:line="240" w:lineRule="auto"/>
      </w:pPr>
      <w:r>
        <w:separator/>
      </w:r>
    </w:p>
  </w:footnote>
  <w:footnote w:type="continuationSeparator" w:id="0">
    <w:p w14:paraId="1C54E3B5" w14:textId="77777777" w:rsidR="00A6596A" w:rsidRDefault="00A659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C411D"/>
    <w:multiLevelType w:val="multilevel"/>
    <w:tmpl w:val="5406C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042FC2"/>
    <w:multiLevelType w:val="multilevel"/>
    <w:tmpl w:val="B26EBF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481A84"/>
    <w:multiLevelType w:val="multilevel"/>
    <w:tmpl w:val="C7CEE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AD4044"/>
    <w:multiLevelType w:val="multilevel"/>
    <w:tmpl w:val="66BCD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A74244"/>
    <w:multiLevelType w:val="multilevel"/>
    <w:tmpl w:val="D0D86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3F2C66"/>
    <w:multiLevelType w:val="multilevel"/>
    <w:tmpl w:val="DE782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540D38"/>
    <w:multiLevelType w:val="multilevel"/>
    <w:tmpl w:val="A07E7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7006CC"/>
    <w:multiLevelType w:val="multilevel"/>
    <w:tmpl w:val="F866E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39"/>
    <w:rsid w:val="00231F39"/>
    <w:rsid w:val="008F5D59"/>
    <w:rsid w:val="00A6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9B6AE-468D-46A2-B16E-1231101A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braden kemp</dc:creator>
  <cp:lastModifiedBy>braden kemp</cp:lastModifiedBy>
  <cp:revision>2</cp:revision>
  <dcterms:created xsi:type="dcterms:W3CDTF">2019-05-08T18:54:00Z</dcterms:created>
  <dcterms:modified xsi:type="dcterms:W3CDTF">2019-05-08T18:54:00Z</dcterms:modified>
</cp:coreProperties>
</file>